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634" w:rsidP="00541D17" w:rsidRDefault="00733994" w14:paraId="7619DF20" w14:textId="77777777">
      <w:r>
        <w:t xml:space="preserve">Dear </w:t>
      </w:r>
      <w:r w:rsidR="000D0634">
        <w:t>&lt;&lt;</w:t>
      </w:r>
      <w:r w:rsidRPr="000D0634" w:rsidR="000D0634">
        <w:rPr>
          <w:color w:val="FF0000"/>
        </w:rPr>
        <w:t>NAME</w:t>
      </w:r>
      <w:r w:rsidR="000D0634">
        <w:t>,&gt;&gt;</w:t>
      </w:r>
    </w:p>
    <w:p w:rsidRPr="00184432" w:rsidR="00541D17" w:rsidP="00541D17" w:rsidRDefault="00541D17" w14:paraId="40FA5D17" w14:textId="6922C62F">
      <w:r w:rsidRPr="00184432">
        <w:t xml:space="preserve">I am </w:t>
      </w:r>
      <w:r w:rsidRPr="00184432">
        <w:t xml:space="preserve">reaching out to request your approval to </w:t>
      </w:r>
      <w:r w:rsidRPr="00184432">
        <w:t>attend the Healthcare Businesswomen’s Association (HBA) Annual Conference, scheduled for September 23-25, 2024, in Toronto, Canada.</w:t>
      </w:r>
    </w:p>
    <w:p w:rsidRPr="00184432" w:rsidR="00541D17" w:rsidP="1C509E98" w:rsidRDefault="00541D17" w14:paraId="11F56D50" w14:textId="44E06E9B">
      <w:pPr>
        <w:pStyle w:val="NormalWeb"/>
        <w:rPr>
          <w:rFonts w:ascii="Aptos" w:hAnsi="Aptos" w:asciiTheme="minorAscii" w:hAnsiTheme="minorAscii"/>
          <w:sz w:val="22"/>
          <w:szCs w:val="22"/>
        </w:rPr>
      </w:pP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As you may know, </w:t>
      </w:r>
      <w:r w:rsidRPr="1C676C74" w:rsidR="00967F8B">
        <w:rPr>
          <w:rFonts w:ascii="Aptos" w:hAnsi="Aptos" w:asciiTheme="minorAscii" w:hAnsiTheme="minorAscii"/>
          <w:sz w:val="22"/>
          <w:szCs w:val="22"/>
        </w:rPr>
        <w:t xml:space="preserve">HBA’s event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is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a hub for </w:t>
      </w:r>
      <w:r w:rsidRPr="1C676C74" w:rsidR="0086237B">
        <w:rPr>
          <w:rFonts w:ascii="Aptos" w:hAnsi="Aptos" w:asciiTheme="minorAscii" w:hAnsiTheme="minorAscii"/>
          <w:sz w:val="22"/>
          <w:szCs w:val="22"/>
        </w:rPr>
        <w:t>professionals</w:t>
      </w:r>
      <w:r w:rsidRPr="1C676C74" w:rsidR="000B41F7">
        <w:rPr>
          <w:rFonts w:ascii="Aptos" w:hAnsi="Aptos" w:asciiTheme="minorAscii" w:hAnsiTheme="minorAscii"/>
          <w:sz w:val="22"/>
          <w:szCs w:val="22"/>
        </w:rPr>
        <w:t xml:space="preserve"> like me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>to enhance skills</w:t>
      </w:r>
      <w:r w:rsidRPr="1C676C74" w:rsidR="00184432">
        <w:rPr>
          <w:rFonts w:ascii="Aptos" w:hAnsi="Aptos" w:asciiTheme="minorAscii" w:hAnsiTheme="minorAscii"/>
          <w:sz w:val="22"/>
          <w:szCs w:val="22"/>
        </w:rPr>
        <w:t xml:space="preserve">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and </w:t>
      </w:r>
      <w:r w:rsidRPr="1C676C74" w:rsidR="00184432">
        <w:rPr>
          <w:rFonts w:ascii="Aptos" w:hAnsi="Aptos" w:asciiTheme="minorAscii" w:hAnsiTheme="minorAscii"/>
          <w:sz w:val="22"/>
          <w:szCs w:val="22"/>
        </w:rPr>
        <w:t xml:space="preserve">business acumen at sessions featuring influential speakers,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>workshops,</w:t>
      </w:r>
      <w:r w:rsidRPr="1C676C74" w:rsidR="1411C33C">
        <w:rPr>
          <w:rFonts w:ascii="Aptos" w:hAnsi="Aptos" w:asciiTheme="minorAscii" w:hAnsiTheme="minorAscii"/>
          <w:sz w:val="22"/>
          <w:szCs w:val="22"/>
        </w:rPr>
        <w:t xml:space="preserve"> and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 coaching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>.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 Over 1,000 attendees from various healthcare sectors, including pharmaceutical, biotechnology, and medical devices, 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>are expected</w:t>
      </w:r>
      <w:r w:rsidRPr="1C676C74" w:rsidR="00541D17">
        <w:rPr>
          <w:rFonts w:ascii="Aptos" w:hAnsi="Aptos" w:asciiTheme="minorAscii" w:hAnsiTheme="minorAscii"/>
          <w:sz w:val="22"/>
          <w:szCs w:val="22"/>
        </w:rPr>
        <w:t xml:space="preserve"> this year. </w:t>
      </w:r>
    </w:p>
    <w:p w:rsidR="1C509E98" w:rsidP="1C509E98" w:rsidRDefault="1C509E98" w14:paraId="572243A2" w14:textId="1BF048E1">
      <w:pPr>
        <w:pStyle w:val="NormalWeb"/>
        <w:rPr>
          <w:rFonts w:ascii="Aptos" w:hAnsi="Aptos" w:asciiTheme="minorAscii" w:hAnsiTheme="minorAscii"/>
          <w:sz w:val="22"/>
          <w:szCs w:val="22"/>
        </w:rPr>
      </w:pPr>
    </w:p>
    <w:p w:rsidR="00541D17" w:rsidP="30E6BE83" w:rsidRDefault="00541D17" w14:paraId="0AE5A8BA" w14:textId="67C9AED3">
      <w:pPr>
        <w:pStyle w:val="NormalWeb"/>
        <w:rPr>
          <w:rFonts w:ascii="Aptos" w:hAnsi="Aptos" w:asciiTheme="minorAscii" w:hAnsiTheme="minorAscii"/>
          <w:sz w:val="22"/>
          <w:szCs w:val="22"/>
        </w:rPr>
      </w:pP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The conference </w:t>
      </w:r>
      <w:r w:rsidRPr="30E6BE83" w:rsidR="000B41F7">
        <w:rPr>
          <w:rFonts w:ascii="Aptos" w:hAnsi="Aptos" w:asciiTheme="minorAscii" w:hAnsiTheme="minorAscii"/>
          <w:sz w:val="22"/>
          <w:szCs w:val="22"/>
        </w:rPr>
        <w:t xml:space="preserve">also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serves as a call to action, inspiring attendees with </w:t>
      </w:r>
      <w:r w:rsidRPr="30E6BE83" w:rsidR="221B4940">
        <w:rPr>
          <w:rFonts w:ascii="Aptos" w:hAnsi="Aptos" w:asciiTheme="minorAscii" w:hAnsiTheme="minorAscii"/>
          <w:sz w:val="22"/>
          <w:szCs w:val="22"/>
        </w:rPr>
        <w:t xml:space="preserve">actionable insights from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leaders </w:t>
      </w:r>
      <w:r w:rsidRPr="30E6BE83" w:rsidR="40B7D0DF">
        <w:rPr>
          <w:rFonts w:ascii="Aptos" w:hAnsi="Aptos" w:asciiTheme="minorAscii" w:hAnsiTheme="minorAscii"/>
          <w:sz w:val="22"/>
          <w:szCs w:val="22"/>
        </w:rPr>
        <w:t xml:space="preserve">who are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advancing women's progress in healthcare, providing strategies for gender equality, and uniting global advocates to accelerate parity.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>I’m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 also excited to hear—and bring back ideas—from the ACE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>and Aspire Award-winning initiatives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 that are advancing 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>equitable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 xml:space="preserve"> workplace practices</w:t>
      </w:r>
      <w:r w:rsidRPr="30E6BE83" w:rsidR="00541D17">
        <w:rPr>
          <w:rFonts w:ascii="Aptos" w:hAnsi="Aptos" w:asciiTheme="minorAscii" w:hAnsiTheme="minorAscii"/>
          <w:sz w:val="22"/>
          <w:szCs w:val="22"/>
        </w:rPr>
        <w:t>.</w:t>
      </w:r>
    </w:p>
    <w:p w:rsidR="30E6BE83" w:rsidRDefault="30E6BE83" w14:paraId="7AE114D6" w14:textId="30EB247E"/>
    <w:p w:rsidRPr="00184432" w:rsidR="00541D17" w:rsidP="00541D17" w:rsidRDefault="00541D17" w14:paraId="0F29E907" w14:textId="1974153A">
      <w:r w:rsidR="00541D17">
        <w:rPr/>
        <w:t>Th</w:t>
      </w:r>
      <w:r w:rsidR="00541D17">
        <w:rPr/>
        <w:t>is year’s b</w:t>
      </w:r>
      <w:r w:rsidR="00541D17">
        <w:rPr/>
        <w:t>reakout sessions aim to empower attendees with insights on:</w:t>
      </w:r>
    </w:p>
    <w:p w:rsidRPr="00184432" w:rsidR="00541D17" w:rsidP="00541D17" w:rsidRDefault="00541D17" w14:paraId="2B566D06" w14:textId="77777777">
      <w:pPr>
        <w:pStyle w:val="ListParagraph"/>
        <w:numPr>
          <w:ilvl w:val="0"/>
          <w:numId w:val="3"/>
        </w:numPr>
      </w:pPr>
      <w:r w:rsidRPr="00184432">
        <w:t>Global Outlook – Exploring global trends in healthcare</w:t>
      </w:r>
    </w:p>
    <w:p w:rsidRPr="00184432" w:rsidR="00541D17" w:rsidP="00541D17" w:rsidRDefault="00541D17" w14:paraId="2DA138A7" w14:textId="77777777">
      <w:pPr>
        <w:pStyle w:val="ListParagraph"/>
        <w:numPr>
          <w:ilvl w:val="0"/>
          <w:numId w:val="3"/>
        </w:numPr>
      </w:pPr>
      <w:r w:rsidRPr="00184432">
        <w:t xml:space="preserve">Future-Forward Practices – Highlighting </w:t>
      </w:r>
      <w:proofErr w:type="gramStart"/>
      <w:r w:rsidRPr="00184432">
        <w:t>cutting-edge</w:t>
      </w:r>
      <w:proofErr w:type="gramEnd"/>
      <w:r w:rsidRPr="00184432">
        <w:t xml:space="preserve"> strategies</w:t>
      </w:r>
    </w:p>
    <w:p w:rsidRPr="00184432" w:rsidR="00541D17" w:rsidP="00541D17" w:rsidRDefault="00541D17" w14:paraId="1D071E5C" w14:textId="77777777">
      <w:pPr>
        <w:pStyle w:val="ListParagraph"/>
        <w:numPr>
          <w:ilvl w:val="0"/>
          <w:numId w:val="3"/>
        </w:numPr>
      </w:pPr>
      <w:r w:rsidRPr="00184432">
        <w:t>Transformational Leadership – Focusing on essential leadership skills</w:t>
      </w:r>
    </w:p>
    <w:p w:rsidRPr="00184432" w:rsidR="00541D17" w:rsidP="00541D17" w:rsidRDefault="00541D17" w14:paraId="35247209" w14:textId="3A302E7C">
      <w:r w:rsidR="00541D17">
        <w:rPr/>
        <w:t xml:space="preserve">Beyond hearing from industry influencers during the keynote sessions, </w:t>
      </w:r>
      <w:r w:rsidR="00541D17">
        <w:rPr/>
        <w:t xml:space="preserve">I have </w:t>
      </w:r>
      <w:r w:rsidR="00541D17">
        <w:rPr/>
        <w:t>identified</w:t>
      </w:r>
      <w:r w:rsidR="00541D17">
        <w:rPr/>
        <w:t xml:space="preserve"> several educational sessions from the </w:t>
      </w:r>
      <w:r w:rsidR="00541D17">
        <w:rPr/>
        <w:t xml:space="preserve">breakout </w:t>
      </w:r>
      <w:r w:rsidR="00184432">
        <w:rPr/>
        <w:t>options</w:t>
      </w:r>
      <w:r w:rsidR="00541D17">
        <w:rPr/>
        <w:t xml:space="preserve"> that align with my development goals and will allow me to bring back valuable insights and strategies to our organization.</w:t>
      </w:r>
    </w:p>
    <w:p w:rsidRPr="000D0634" w:rsidR="005B714A" w:rsidP="00541D17" w:rsidRDefault="00184432" w14:paraId="2FACEADB" w14:textId="0652605D">
      <w:pPr>
        <w:rPr>
          <w:color w:val="FF0000"/>
        </w:rPr>
      </w:pPr>
      <w:proofErr w:type="gramStart"/>
      <w:r>
        <w:t>I’m</w:t>
      </w:r>
      <w:proofErr w:type="gramEnd"/>
      <w:r>
        <w:t xml:space="preserve"> certain that by attending, I’ll enhance my skills, </w:t>
      </w:r>
      <w:r w:rsidRPr="00184432" w:rsidR="005B714A">
        <w:t xml:space="preserve">expand my knowledge, and </w:t>
      </w:r>
      <w:r>
        <w:t xml:space="preserve">connect with allied stakeholders, resulting in a win-win for my professional development and </w:t>
      </w:r>
      <w:r w:rsidR="00967F8B">
        <w:t xml:space="preserve">for our team at </w:t>
      </w:r>
      <w:r w:rsidRPr="000D0634" w:rsidR="000D0634">
        <w:rPr>
          <w:color w:val="FF0000"/>
        </w:rPr>
        <w:t>&lt;&lt;</w:t>
      </w:r>
      <w:r w:rsidRPr="000D0634" w:rsidR="00967F8B">
        <w:rPr>
          <w:color w:val="FF0000"/>
        </w:rPr>
        <w:t>i</w:t>
      </w:r>
      <w:r w:rsidRPr="000D0634" w:rsidR="005B714A">
        <w:rPr>
          <w:color w:val="FF0000"/>
        </w:rPr>
        <w:t>nsert name of your organization here</w:t>
      </w:r>
      <w:r w:rsidRPr="000D0634" w:rsidR="000D0634">
        <w:rPr>
          <w:color w:val="FF0000"/>
        </w:rPr>
        <w:t>&gt;&gt;</w:t>
      </w:r>
      <w:r w:rsidRPr="000D0634" w:rsidR="005B714A">
        <w:rPr>
          <w:color w:val="FF0000"/>
        </w:rPr>
        <w:t>.</w:t>
      </w:r>
    </w:p>
    <w:p w:rsidR="00967F8B" w:rsidP="00541D17" w:rsidRDefault="00967F8B" w14:paraId="3FD3A696" w14:textId="4101D3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I look forward to hearing from you soon, so I can take advantage of the early-bird registration deadline expiring on 24 July. </w:t>
      </w:r>
    </w:p>
    <w:p w:rsidRPr="00184432" w:rsidR="00541D17" w:rsidP="00541D17" w:rsidRDefault="00541D17" w14:paraId="0A1CFA5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Pr="00184432" w:rsidR="00541D17" w:rsidP="00541D17" w:rsidRDefault="00541D17" w14:paraId="250E40A8" w14:textId="2ED32288">
      <w:r w:rsidRPr="00184432">
        <w:t>Thank you for considering my request.</w:t>
      </w:r>
    </w:p>
    <w:p w:rsidR="00AE7CE0" w:rsidP="00AE7CE0" w:rsidRDefault="00733994" w14:paraId="12FDECB4" w14:textId="257B4AAB">
      <w:pPr>
        <w:spacing w:line="240" w:lineRule="auto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 xml:space="preserve">Best regards, </w:t>
      </w:r>
    </w:p>
    <w:p w:rsidR="00AE7CE0" w:rsidP="00AE7CE0" w:rsidRDefault="00AE7CE0" w14:paraId="77537EBE" w14:textId="77777777">
      <w:pPr>
        <w:spacing w:line="240" w:lineRule="auto"/>
        <w:contextualSpacing/>
        <w:rPr>
          <w:rFonts w:cs="Tahoma"/>
          <w:color w:val="000000"/>
        </w:rPr>
      </w:pPr>
    </w:p>
    <w:p w:rsidR="00AE7CE0" w:rsidP="00AE7CE0" w:rsidRDefault="00AE7CE0" w14:paraId="51F0505A" w14:textId="77777777">
      <w:pPr>
        <w:spacing w:line="240" w:lineRule="auto"/>
        <w:contextualSpacing/>
        <w:rPr>
          <w:rFonts w:cs="Tahoma"/>
          <w:color w:val="000000"/>
        </w:rPr>
      </w:pPr>
    </w:p>
    <w:p w:rsidR="00C109C9" w:rsidP="00AE7CE0" w:rsidRDefault="00720E45" w14:paraId="70C864B6" w14:textId="475AD4C6">
      <w:pPr>
        <w:spacing w:line="240" w:lineRule="auto"/>
        <w:contextualSpacing/>
        <w:rPr>
          <w:rFonts w:cs="Tahoma"/>
          <w:color w:val="000000"/>
        </w:rPr>
      </w:pPr>
      <w:r w:rsidRPr="00720E45">
        <w:rPr>
          <w:rFonts w:cs="Tahoma"/>
          <w:color w:val="FF0000"/>
        </w:rPr>
        <w:t>&lt;&lt;</w:t>
      </w:r>
      <w:r w:rsidRPr="00720E45" w:rsidR="00C109C9">
        <w:rPr>
          <w:rFonts w:cs="Tahoma"/>
          <w:color w:val="FF0000"/>
        </w:rPr>
        <w:t>Name</w:t>
      </w:r>
      <w:r w:rsidRPr="00720E45">
        <w:rPr>
          <w:rFonts w:cs="Tahoma"/>
          <w:color w:val="FF0000"/>
        </w:rPr>
        <w:t>&gt;&gt;</w:t>
      </w:r>
    </w:p>
    <w:p w:rsidRPr="00184432" w:rsidR="00C109C9" w:rsidP="00541D17" w:rsidRDefault="00C109C9" w14:paraId="0DD612B6" w14:textId="77777777">
      <w:pPr>
        <w:rPr>
          <w:rFonts w:cs="Tahoma"/>
        </w:rPr>
      </w:pPr>
    </w:p>
    <w:p w:rsidRPr="000D0634" w:rsidR="00967F8B" w:rsidP="00967F8B" w:rsidRDefault="00967F8B" w14:paraId="371131D5" w14:textId="4ECA0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FF0000"/>
          <w:u w:val="single"/>
        </w:rPr>
      </w:pPr>
      <w:r w:rsidRPr="000D0634">
        <w:rPr>
          <w:rFonts w:cs="Tahoma"/>
          <w:b/>
          <w:bCs/>
          <w:color w:val="FF0000"/>
          <w:u w:val="single"/>
        </w:rPr>
        <w:t>OPTION</w:t>
      </w:r>
      <w:r w:rsidRPr="000D0634" w:rsidR="00AE7CE0">
        <w:rPr>
          <w:rFonts w:cs="Tahoma"/>
          <w:b/>
          <w:bCs/>
          <w:color w:val="FF0000"/>
          <w:u w:val="single"/>
        </w:rPr>
        <w:t xml:space="preserve"> TO INSERT, IF REQUIRED</w:t>
      </w:r>
      <w:r w:rsidRPr="000D0634">
        <w:rPr>
          <w:rFonts w:cs="Tahoma"/>
          <w:b/>
          <w:bCs/>
          <w:color w:val="FF0000"/>
          <w:u w:val="single"/>
        </w:rPr>
        <w:t>:</w:t>
      </w:r>
    </w:p>
    <w:p w:rsidRPr="00184432" w:rsidR="00967F8B" w:rsidP="00967F8B" w:rsidRDefault="00967F8B" w14:paraId="29B177B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Pr="00184432" w:rsidR="00967F8B" w:rsidP="00967F8B" w:rsidRDefault="00967F8B" w14:paraId="1849ADC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184432">
        <w:rPr>
          <w:rFonts w:cs="Tahoma"/>
          <w:color w:val="000000"/>
        </w:rPr>
        <w:t>I am seeking your support to attend this conference. Here is the breakdown of conference costs:</w:t>
      </w:r>
    </w:p>
    <w:p w:rsidRPr="00184432" w:rsidR="00967F8B" w:rsidP="00967F8B" w:rsidRDefault="00967F8B" w14:paraId="5D9D458C" w14:textId="77777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184432">
        <w:rPr>
          <w:rFonts w:cs="Tahoma"/>
          <w:color w:val="000000"/>
        </w:rPr>
        <w:t xml:space="preserve">conference registration: </w:t>
      </w:r>
      <w:r w:rsidRPr="00184432">
        <w:rPr>
          <w:rFonts w:cs="Tahoma"/>
          <w:b/>
          <w:bCs/>
          <w:color w:val="E97132" w:themeColor="accent2"/>
        </w:rPr>
        <w:t>&lt;$xxxx</w:t>
      </w:r>
      <w:r w:rsidRPr="00184432">
        <w:rPr>
          <w:rFonts w:cs="Tahoma"/>
          <w:b/>
          <w:bCs/>
          <w:color w:val="156082" w:themeColor="accent1"/>
        </w:rPr>
        <w:t>-</w:t>
      </w:r>
      <w:hyperlink w:history="1" r:id="rId6">
        <w:r w:rsidRPr="00184432">
          <w:rPr>
            <w:rStyle w:val="Hyperlink"/>
            <w:rFonts w:cs="Tahoma"/>
          </w:rPr>
          <w:t>see registration details</w:t>
        </w:r>
      </w:hyperlink>
      <w:r w:rsidRPr="00184432">
        <w:rPr>
          <w:rFonts w:cs="Tahoma"/>
          <w:b/>
          <w:bCs/>
          <w:color w:val="E97132" w:themeColor="accent2"/>
        </w:rPr>
        <w:t>&gt;</w:t>
      </w:r>
    </w:p>
    <w:p w:rsidRPr="00184432" w:rsidR="00967F8B" w:rsidP="00967F8B" w:rsidRDefault="00967F8B" w14:paraId="7581EEE9" w14:textId="77777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184432">
        <w:rPr>
          <w:rFonts w:cs="Tahoma"/>
          <w:color w:val="000000"/>
        </w:rPr>
        <w:t xml:space="preserve">pre-conference session: </w:t>
      </w:r>
      <w:r w:rsidRPr="00184432">
        <w:rPr>
          <w:rFonts w:cs="Tahoma"/>
          <w:b/>
          <w:bCs/>
          <w:color w:val="E97132" w:themeColor="accent2"/>
        </w:rPr>
        <w:t>&lt;$xxxx</w:t>
      </w:r>
      <w:r w:rsidRPr="00184432">
        <w:rPr>
          <w:rFonts w:cs="Tahoma"/>
          <w:b/>
          <w:bCs/>
          <w:color w:val="156082" w:themeColor="accent1"/>
        </w:rPr>
        <w:t>-</w:t>
      </w:r>
      <w:hyperlink r:id="rId7">
        <w:r w:rsidRPr="00184432">
          <w:rPr>
            <w:rStyle w:val="Hyperlink"/>
            <w:rFonts w:cs="Tahoma"/>
          </w:rPr>
          <w:t>see session options</w:t>
        </w:r>
      </w:hyperlink>
      <w:r w:rsidRPr="00184432">
        <w:rPr>
          <w:rFonts w:cs="Tahoma"/>
          <w:b/>
          <w:bCs/>
          <w:color w:val="E97132" w:themeColor="accent2"/>
        </w:rPr>
        <w:t>&gt;</w:t>
      </w:r>
      <w:r w:rsidRPr="00184432">
        <w:rPr>
          <w:rFonts w:cs="Tahoma"/>
          <w:color w:val="000000"/>
        </w:rPr>
        <w:t xml:space="preserve"> </w:t>
      </w:r>
      <w:r w:rsidRPr="00184432">
        <w:rPr>
          <w:rFonts w:cs="Tahoma"/>
          <w:i/>
          <w:iCs/>
          <w:color w:val="000000"/>
        </w:rPr>
        <w:t>(optional)</w:t>
      </w:r>
    </w:p>
    <w:p w:rsidRPr="00184432" w:rsidR="00967F8B" w:rsidP="00967F8B" w:rsidRDefault="00967F8B" w14:paraId="14B765CC" w14:textId="77777777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184432">
        <w:rPr>
          <w:rFonts w:cs="Tahoma"/>
          <w:color w:val="000000"/>
        </w:rPr>
        <w:t xml:space="preserve">ground transportation: </w:t>
      </w:r>
      <w:r w:rsidRPr="00184432">
        <w:rPr>
          <w:rFonts w:cs="Tahoma"/>
          <w:b/>
          <w:bCs/>
          <w:color w:val="E97132" w:themeColor="accent2"/>
        </w:rPr>
        <w:t xml:space="preserve">&lt;$xxxx&gt; </w:t>
      </w:r>
    </w:p>
    <w:p w:rsidRPr="00184432" w:rsidR="00967F8B" w:rsidP="00967F8B" w:rsidRDefault="00967F8B" w14:paraId="5AC8EE0B" w14:textId="77777777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184432">
        <w:rPr>
          <w:rFonts w:cs="Tahoma"/>
          <w:color w:val="000000"/>
        </w:rPr>
        <w:t xml:space="preserve">hotel: </w:t>
      </w:r>
      <w:r w:rsidRPr="00184432">
        <w:rPr>
          <w:rFonts w:cs="Tahoma"/>
          <w:b/>
          <w:bCs/>
          <w:color w:val="E97132" w:themeColor="accent2"/>
        </w:rPr>
        <w:t>&lt;$xxxx</w:t>
      </w:r>
      <w:r w:rsidRPr="00184432">
        <w:rPr>
          <w:rFonts w:cs="Tahoma"/>
          <w:b/>
          <w:bCs/>
          <w:color w:val="000000"/>
        </w:rPr>
        <w:t>-</w:t>
      </w:r>
      <w:hyperlink w:history="1" r:id="rId8">
        <w:r w:rsidRPr="00184432">
          <w:rPr>
            <w:rStyle w:val="Hyperlink"/>
            <w:rFonts w:cs="Tahoma"/>
          </w:rPr>
          <w:t>see hotel details</w:t>
        </w:r>
      </w:hyperlink>
      <w:r w:rsidRPr="00184432">
        <w:rPr>
          <w:rFonts w:cs="Tahoma"/>
          <w:b/>
          <w:bCs/>
          <w:color w:val="E97132" w:themeColor="accent2"/>
        </w:rPr>
        <w:t>&gt;</w:t>
      </w:r>
      <w:r w:rsidRPr="00184432">
        <w:rPr>
          <w:rFonts w:cs="Tahoma"/>
        </w:rPr>
        <w:t xml:space="preserve"> </w:t>
      </w:r>
    </w:p>
    <w:p w:rsidRPr="00184432" w:rsidR="00967F8B" w:rsidP="00967F8B" w:rsidRDefault="00967F8B" w14:paraId="6960F8E8" w14:textId="77777777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184432">
        <w:rPr>
          <w:rFonts w:cs="Tahoma"/>
          <w:color w:val="000000"/>
        </w:rPr>
        <w:t>travel:</w:t>
      </w:r>
      <w:r w:rsidRPr="00184432">
        <w:rPr>
          <w:rFonts w:cs="Tahoma"/>
          <w:color w:val="156082" w:themeColor="accent1"/>
        </w:rPr>
        <w:t xml:space="preserve"> </w:t>
      </w:r>
      <w:r w:rsidRPr="00184432">
        <w:rPr>
          <w:rFonts w:cs="Tahoma"/>
          <w:b/>
          <w:bCs/>
          <w:color w:val="E97132" w:themeColor="accent2"/>
        </w:rPr>
        <w:t>&lt;$xxxx&gt;</w:t>
      </w:r>
    </w:p>
    <w:p w:rsidRPr="00184432" w:rsidR="00675AFC" w:rsidP="00541D17" w:rsidRDefault="00967F8B" w14:paraId="4736C4BD" w14:textId="2575CA6C">
      <w:r w:rsidRPr="00184432">
        <w:rPr>
          <w:rFonts w:cs="Tahoma"/>
          <w:color w:val="000000"/>
        </w:rPr>
        <w:t xml:space="preserve">The total anticipated cost associated with attending this conference is: </w:t>
      </w:r>
      <w:r w:rsidRPr="00184432">
        <w:rPr>
          <w:rFonts w:cs="Tahoma"/>
          <w:b/>
          <w:bCs/>
          <w:color w:val="E97132" w:themeColor="accent2"/>
        </w:rPr>
        <w:t>&lt;$xxxx</w:t>
      </w:r>
      <w:r w:rsidR="004A3FE0">
        <w:rPr>
          <w:rFonts w:cs="Tahoma"/>
          <w:b/>
          <w:bCs/>
          <w:color w:val="E97132" w:themeColor="accent2"/>
        </w:rPr>
        <w:t>&gt;</w:t>
      </w:r>
    </w:p>
    <w:sectPr w:rsidRPr="00184432" w:rsidR="00675A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4C11"/>
    <w:multiLevelType w:val="hybridMultilevel"/>
    <w:tmpl w:val="F02A25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980429"/>
    <w:multiLevelType w:val="hybridMultilevel"/>
    <w:tmpl w:val="8DDC9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914B63"/>
    <w:multiLevelType w:val="hybridMultilevel"/>
    <w:tmpl w:val="C6CAC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0678597">
    <w:abstractNumId w:val="0"/>
  </w:num>
  <w:num w:numId="2" w16cid:durableId="359014861">
    <w:abstractNumId w:val="1"/>
  </w:num>
  <w:num w:numId="3" w16cid:durableId="106707007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7"/>
    <w:rsid w:val="00016C8C"/>
    <w:rsid w:val="000B41F7"/>
    <w:rsid w:val="000D0634"/>
    <w:rsid w:val="00184432"/>
    <w:rsid w:val="00440375"/>
    <w:rsid w:val="004A3FE0"/>
    <w:rsid w:val="00541D17"/>
    <w:rsid w:val="005B714A"/>
    <w:rsid w:val="00675AFC"/>
    <w:rsid w:val="00720E45"/>
    <w:rsid w:val="00733994"/>
    <w:rsid w:val="0086237B"/>
    <w:rsid w:val="00967F8B"/>
    <w:rsid w:val="00AE7CE0"/>
    <w:rsid w:val="00C109C9"/>
    <w:rsid w:val="0507CEC4"/>
    <w:rsid w:val="1411C33C"/>
    <w:rsid w:val="1C509E98"/>
    <w:rsid w:val="1C676C74"/>
    <w:rsid w:val="221B4940"/>
    <w:rsid w:val="30E6BE83"/>
    <w:rsid w:val="40B7D0DF"/>
    <w:rsid w:val="44F5E81E"/>
    <w:rsid w:val="6687F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93B4"/>
  <w15:chartTrackingRefBased/>
  <w15:docId w15:val="{741A8AF4-9464-41C3-80B6-EA96B56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1D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1D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1D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1D1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1D1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1D1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1D1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1D1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1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1D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1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1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541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1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1D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line-clamp-1" w:customStyle="1">
    <w:name w:val="line-clamp-1"/>
    <w:basedOn w:val="DefaultParagraphFont"/>
    <w:rsid w:val="00541D17"/>
  </w:style>
  <w:style w:type="character" w:styleId="Hyperlink">
    <w:name w:val="Hyperlink"/>
    <w:uiPriority w:val="99"/>
    <w:unhideWhenUsed/>
    <w:rsid w:val="00541D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baannualconference.org/travel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hbaannualconference.org/sessions-speakers/pre-conference-seminars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baannualconference.org/" TargetMode="Externa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2e23e5108ae64b6e" /><Relationship Type="http://schemas.microsoft.com/office/2011/relationships/commentsExtended" Target="commentsExtended.xml" Id="Rb65bc67ae85d4bbb" /><Relationship Type="http://schemas.microsoft.com/office/2016/09/relationships/commentsIds" Target="commentsIds.xml" Id="Re795a5932b774e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FA916DF637347A652DACE9E07F882" ma:contentTypeVersion="13" ma:contentTypeDescription="Create a new document." ma:contentTypeScope="" ma:versionID="4687b8852e6d89f4f9828efcd22700e8">
  <xsd:schema xmlns:xsd="http://www.w3.org/2001/XMLSchema" xmlns:xs="http://www.w3.org/2001/XMLSchema" xmlns:p="http://schemas.microsoft.com/office/2006/metadata/properties" xmlns:ns2="5e62a1e4-9eb0-4363-b0c0-91290cd916b9" xmlns:ns3="2bac44d8-12db-4e0a-a80e-ba3e1adc1b93" targetNamespace="http://schemas.microsoft.com/office/2006/metadata/properties" ma:root="true" ma:fieldsID="05b02511e44920e8874d17d719255cc2" ns2:_="" ns3:_="">
    <xsd:import namespace="5e62a1e4-9eb0-4363-b0c0-91290cd916b9"/>
    <xsd:import namespace="2bac44d8-12db-4e0a-a80e-ba3e1adc1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a1e4-9eb0-4363-b0c0-91290cd91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ff77b-0f55-4114-bacb-f2d3137cd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44d8-12db-4e0a-a80e-ba3e1adc1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25c399-a18d-4d06-ac66-5ba5f758614f}" ma:internalName="TaxCatchAll" ma:showField="CatchAllData" ma:web="2bac44d8-12db-4e0a-a80e-ba3e1adc1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2a1e4-9eb0-4363-b0c0-91290cd916b9">
      <Terms xmlns="http://schemas.microsoft.com/office/infopath/2007/PartnerControls"/>
    </lcf76f155ced4ddcb4097134ff3c332f>
    <TaxCatchAll xmlns="2bac44d8-12db-4e0a-a80e-ba3e1adc1b93" xsi:nil="true"/>
  </documentManagement>
</p:properties>
</file>

<file path=customXml/itemProps1.xml><?xml version="1.0" encoding="utf-8"?>
<ds:datastoreItem xmlns:ds="http://schemas.openxmlformats.org/officeDocument/2006/customXml" ds:itemID="{7E5B7D74-1F4C-48C6-8982-AB5035D423DF}"/>
</file>

<file path=customXml/itemProps2.xml><?xml version="1.0" encoding="utf-8"?>
<ds:datastoreItem xmlns:ds="http://schemas.openxmlformats.org/officeDocument/2006/customXml" ds:itemID="{E450ED41-A1E1-4E87-A816-D076781FB0FC}"/>
</file>

<file path=customXml/itemProps3.xml><?xml version="1.0" encoding="utf-8"?>
<ds:datastoreItem xmlns:ds="http://schemas.openxmlformats.org/officeDocument/2006/customXml" ds:itemID="{D513196F-7E64-48E5-B498-6AC7FB7B16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White</dc:creator>
  <keywords/>
  <dc:description/>
  <lastModifiedBy>Laura Kaflik</lastModifiedBy>
  <revision>15</revision>
  <dcterms:created xsi:type="dcterms:W3CDTF">2024-07-10T16:11:00.0000000Z</dcterms:created>
  <dcterms:modified xsi:type="dcterms:W3CDTF">2024-07-16T21:07:11.7146974Z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0x0101002E6FA916DF637347A652DACE9E07F882</vt:lpwstr>
  </property>
  <property fmtid="{D5CDD505-2E9C-101B-9397-08002B2CF9AE}" pid="3" name="MediaServiceImageTags">
    <vt:lpwstr/>
  </property>
</Properties>
</file>